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4EC7" w14:textId="2EB20328" w:rsidR="00D47873" w:rsidRPr="00D47873" w:rsidRDefault="00D47873" w:rsidP="00390B3F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Arial" w:eastAsia="Times New Roman" w:hAnsi="Arial" w:cs="David"/>
          <w:color w:val="0033CC"/>
          <w:sz w:val="16"/>
          <w:szCs w:val="16"/>
          <w:rtl/>
          <w:lang w:eastAsia="he-IL"/>
        </w:rPr>
      </w:pPr>
      <w:bookmarkStart w:id="0" w:name="_Hlk74648917"/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>תשפ"</w:t>
      </w:r>
      <w:r w:rsidR="00100D4E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ג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– תואר שני 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ללא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תזה</w:t>
      </w:r>
      <w:r w:rsidRPr="00D47873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 xml:space="preserve"> סמסטר ב' 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</w:t>
      </w:r>
      <w:r w:rsidR="00390B3F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15.06.22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268"/>
        <w:gridCol w:w="2835"/>
        <w:gridCol w:w="1769"/>
        <w:gridCol w:w="1996"/>
        <w:gridCol w:w="3118"/>
        <w:gridCol w:w="1559"/>
      </w:tblGrid>
      <w:tr w:rsidR="00D47873" w:rsidRPr="00D47873" w14:paraId="057CAC84" w14:textId="77777777" w:rsidTr="00A54FFD">
        <w:trPr>
          <w:cantSplit/>
          <w:trHeight w:val="803"/>
        </w:trPr>
        <w:tc>
          <w:tcPr>
            <w:tcW w:w="1696" w:type="dxa"/>
            <w:vAlign w:val="center"/>
          </w:tcPr>
          <w:p w14:paraId="134C1A30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</w:p>
        </w:tc>
        <w:tc>
          <w:tcPr>
            <w:tcW w:w="2268" w:type="dxa"/>
            <w:vAlign w:val="center"/>
          </w:tcPr>
          <w:p w14:paraId="69955A82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ראשון</w:t>
            </w:r>
          </w:p>
        </w:tc>
        <w:tc>
          <w:tcPr>
            <w:tcW w:w="2835" w:type="dxa"/>
            <w:vAlign w:val="center"/>
          </w:tcPr>
          <w:p w14:paraId="21BE1A79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שני</w:t>
            </w:r>
          </w:p>
        </w:tc>
        <w:tc>
          <w:tcPr>
            <w:tcW w:w="1769" w:type="dxa"/>
            <w:vAlign w:val="center"/>
          </w:tcPr>
          <w:p w14:paraId="150A675B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שלישי</w:t>
            </w:r>
          </w:p>
        </w:tc>
        <w:tc>
          <w:tcPr>
            <w:tcW w:w="1996" w:type="dxa"/>
            <w:vAlign w:val="center"/>
          </w:tcPr>
          <w:p w14:paraId="4B2BC7E7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רביעי</w:t>
            </w:r>
          </w:p>
        </w:tc>
        <w:tc>
          <w:tcPr>
            <w:tcW w:w="3118" w:type="dxa"/>
            <w:vAlign w:val="center"/>
          </w:tcPr>
          <w:p w14:paraId="69A0CB72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חמישי</w:t>
            </w:r>
          </w:p>
        </w:tc>
        <w:tc>
          <w:tcPr>
            <w:tcW w:w="1559" w:type="dxa"/>
            <w:vAlign w:val="center"/>
          </w:tcPr>
          <w:p w14:paraId="58A9CF25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שישי</w:t>
            </w:r>
          </w:p>
        </w:tc>
      </w:tr>
      <w:tr w:rsidR="000869C3" w:rsidRPr="00D47873" w14:paraId="125B7857" w14:textId="77777777" w:rsidTr="005C41C8">
        <w:trPr>
          <w:cantSplit/>
          <w:trHeight w:val="69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AF2F0EA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8:00-9:00</w:t>
            </w:r>
          </w:p>
        </w:tc>
        <w:tc>
          <w:tcPr>
            <w:tcW w:w="2268" w:type="dxa"/>
          </w:tcPr>
          <w:p w14:paraId="7510F3E2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26690BC1" w14:textId="56D20949" w:rsidR="000869C3" w:rsidRPr="00D47873" w:rsidRDefault="000869C3" w:rsidP="00313F50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26F4BF42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1996" w:type="dxa"/>
          </w:tcPr>
          <w:p w14:paraId="165A2025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1A8FE4C4" w14:textId="77777777" w:rsidR="000869C3" w:rsidRPr="00AD46E8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rtl/>
                <w:lang w:eastAsia="he-IL"/>
              </w:rPr>
            </w:pPr>
          </w:p>
          <w:p w14:paraId="1D47E4F5" w14:textId="77777777" w:rsidR="000869C3" w:rsidRPr="007E15A7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</w:pPr>
            <w:r w:rsidRPr="007E15A7"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  <w:t>84857</w:t>
            </w:r>
          </w:p>
          <w:p w14:paraId="300F89D8" w14:textId="1BA95753" w:rsidR="000869C3" w:rsidRPr="007E15A7" w:rsidRDefault="007E15A7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</w:pPr>
            <w:r w:rsidRPr="007E15A7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  <w:t>(</w:t>
            </w:r>
            <w:r w:rsidR="000869C3" w:rsidRPr="007E15A7"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  <w:t>אנליזה של פני שטח</w:t>
            </w:r>
            <w:r w:rsidRPr="007E15A7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  <w:t>)</w:t>
            </w:r>
          </w:p>
          <w:p w14:paraId="6A2755DB" w14:textId="7BCF1FBF" w:rsidR="007E15A7" w:rsidRPr="00AD46E8" w:rsidRDefault="007E15A7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rtl/>
                <w:lang w:eastAsia="he-IL"/>
              </w:rPr>
            </w:pPr>
            <w:r w:rsidRPr="00CD12E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  <w:t xml:space="preserve">***יתקיים קורס אחר בתחום יזמות נעדכן בהמשך </w:t>
            </w:r>
          </w:p>
        </w:tc>
        <w:tc>
          <w:tcPr>
            <w:tcW w:w="1559" w:type="dxa"/>
            <w:vMerge w:val="restart"/>
          </w:tcPr>
          <w:p w14:paraId="249C6EAF" w14:textId="77777777" w:rsidR="000869C3" w:rsidRPr="00AD46E8" w:rsidRDefault="000869C3" w:rsidP="006D4F4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535F0C2F" w14:textId="77777777" w:rsidR="000869C3" w:rsidRPr="00AD46E8" w:rsidRDefault="000869C3" w:rsidP="006D4F4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84500</w:t>
            </w:r>
          </w:p>
          <w:p w14:paraId="02159E03" w14:textId="4A62F68C" w:rsidR="000869C3" w:rsidRPr="00AD46E8" w:rsidRDefault="000869C3" w:rsidP="006D4F4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סמינריון</w:t>
            </w:r>
          </w:p>
        </w:tc>
      </w:tr>
      <w:tr w:rsidR="000869C3" w:rsidRPr="00D47873" w14:paraId="1739A20D" w14:textId="77777777" w:rsidTr="0066686F">
        <w:trPr>
          <w:cantSplit/>
          <w:trHeight w:val="953"/>
        </w:trPr>
        <w:tc>
          <w:tcPr>
            <w:tcW w:w="1696" w:type="dxa"/>
            <w:vAlign w:val="center"/>
          </w:tcPr>
          <w:p w14:paraId="5A244B44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9:00-10:00</w:t>
            </w:r>
          </w:p>
        </w:tc>
        <w:tc>
          <w:tcPr>
            <w:tcW w:w="2268" w:type="dxa"/>
          </w:tcPr>
          <w:p w14:paraId="3D68603F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0F4E2EFD" w14:textId="2115E21D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456D4F57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 w:val="restart"/>
          </w:tcPr>
          <w:p w14:paraId="63DBE85A" w14:textId="666C6E00" w:rsidR="000869C3" w:rsidRPr="00D47873" w:rsidRDefault="000869C3" w:rsidP="00390B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/>
          </w:tcPr>
          <w:p w14:paraId="066DB82A" w14:textId="77777777" w:rsidR="000869C3" w:rsidRPr="00AD46E8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Merge/>
          </w:tcPr>
          <w:p w14:paraId="3A3ED336" w14:textId="77777777" w:rsidR="000869C3" w:rsidRPr="00AD46E8" w:rsidRDefault="000869C3" w:rsidP="00D4787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15BFA39E" w14:textId="77777777" w:rsidTr="005C41C8">
        <w:trPr>
          <w:cantSplit/>
          <w:trHeight w:val="6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90A81A0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10:00-11:00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1B93BE" w14:textId="77777777" w:rsidR="000869C3" w:rsidRPr="001D542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2835" w:type="dxa"/>
          </w:tcPr>
          <w:p w14:paraId="543C8873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314B7959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377B0F71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/>
          </w:tcPr>
          <w:p w14:paraId="070C402A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7C064420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68C4D5D5" w14:textId="3D0E667C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</w:t>
            </w:r>
            <w:r w:rsidR="001D1799"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9</w:t>
            </w:r>
            <w:r w:rsidR="00501337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  <w:lang w:eastAsia="he-IL"/>
              </w:rPr>
              <w:t>23</w:t>
            </w:r>
          </w:p>
          <w:p w14:paraId="17707AA9" w14:textId="32C69A59" w:rsidR="000869C3" w:rsidRPr="00AD46E8" w:rsidRDefault="0050133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קטליזטורים לדלקים חלופיים</w:t>
            </w:r>
          </w:p>
        </w:tc>
        <w:tc>
          <w:tcPr>
            <w:tcW w:w="1559" w:type="dxa"/>
            <w:vMerge w:val="restart"/>
          </w:tcPr>
          <w:p w14:paraId="5C24F190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rtl/>
                <w:lang w:eastAsia="he-IL"/>
              </w:rPr>
            </w:pPr>
          </w:p>
          <w:p w14:paraId="2141E42B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84629</w:t>
            </w:r>
          </w:p>
          <w:p w14:paraId="511E62C3" w14:textId="77DB0801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הערכת סיכונים טוקסיקולוגית של אי-ניקיונות בתרופות</w:t>
            </w:r>
          </w:p>
        </w:tc>
      </w:tr>
      <w:tr w:rsidR="000869C3" w:rsidRPr="00D47873" w14:paraId="2C01BC5A" w14:textId="77777777" w:rsidTr="00076A4D">
        <w:trPr>
          <w:cantSplit/>
          <w:trHeight w:val="901"/>
        </w:trPr>
        <w:tc>
          <w:tcPr>
            <w:tcW w:w="1696" w:type="dxa"/>
            <w:vAlign w:val="center"/>
          </w:tcPr>
          <w:p w14:paraId="73F49087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11:00-12:00</w:t>
            </w:r>
          </w:p>
        </w:tc>
        <w:tc>
          <w:tcPr>
            <w:tcW w:w="2268" w:type="dxa"/>
            <w:vAlign w:val="center"/>
          </w:tcPr>
          <w:p w14:paraId="08598AB9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1B047F1B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</w:tcPr>
          <w:p w14:paraId="168CFA90" w14:textId="690DED98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</w:tcPr>
          <w:p w14:paraId="601721C3" w14:textId="09E1F3B2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/>
          </w:tcPr>
          <w:p w14:paraId="727730B8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Merge/>
          </w:tcPr>
          <w:p w14:paraId="6194FED9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581D309A" w14:textId="77777777" w:rsidTr="00000823">
        <w:trPr>
          <w:cantSplit/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9A3834A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12:00-13:00</w:t>
            </w:r>
          </w:p>
        </w:tc>
        <w:tc>
          <w:tcPr>
            <w:tcW w:w="2268" w:type="dxa"/>
          </w:tcPr>
          <w:p w14:paraId="70F0895E" w14:textId="0BCD46F8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08F07F" w14:textId="445B7809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2362B190" w14:textId="6B384723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45522D04" w14:textId="380A88AE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7C95C28C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18557BBC" w14:textId="74F8742E" w:rsidR="000869C3" w:rsidRPr="00AD46E8" w:rsidRDefault="001D1799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8494</w:t>
            </w:r>
            <w:r w:rsidR="005B4910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  <w:lang w:eastAsia="he-IL"/>
              </w:rPr>
              <w:t>7</w:t>
            </w:r>
          </w:p>
          <w:p w14:paraId="22788CFA" w14:textId="276B8230" w:rsidR="000869C3" w:rsidRPr="00AD46E8" w:rsidRDefault="005B4910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  <w:lang w:eastAsia="he-IL"/>
              </w:rPr>
              <w:t>מבוא לאנרגיות בנות קיימא</w:t>
            </w:r>
          </w:p>
          <w:p w14:paraId="05C516B6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Merge w:val="restart"/>
          </w:tcPr>
          <w:p w14:paraId="1B06532F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rtl/>
                <w:lang w:eastAsia="he-IL"/>
              </w:rPr>
            </w:pPr>
          </w:p>
          <w:p w14:paraId="55ADB895" w14:textId="47BC142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84500</w:t>
            </w:r>
          </w:p>
          <w:p w14:paraId="7504E6F5" w14:textId="2F33194B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סמינריון</w:t>
            </w:r>
          </w:p>
        </w:tc>
      </w:tr>
      <w:tr w:rsidR="000869C3" w:rsidRPr="00D47873" w14:paraId="37E0C154" w14:textId="77777777" w:rsidTr="00000823">
        <w:trPr>
          <w:cantSplit/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2DE577D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13:00-14:00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CF448E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170873B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14:paraId="0500E796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0EC1106E" w14:textId="4F2BA618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A00283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88D180E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54787F0A" w14:textId="77777777" w:rsidTr="001B3369">
        <w:trPr>
          <w:cantSplit/>
          <w:trHeight w:val="74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465911A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14:00-15:00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C6745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1601B7A7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24BCEACA" w14:textId="43DEDDBE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vMerge w:val="restart"/>
          </w:tcPr>
          <w:p w14:paraId="7E880EA3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44A67974" w14:textId="28F61C7C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14:paraId="418E22E5" w14:textId="76FFC44B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04DD772C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i/>
                <w:iCs/>
                <w:sz w:val="24"/>
                <w:szCs w:val="24"/>
                <w:rtl/>
                <w:lang w:eastAsia="he-IL"/>
              </w:rPr>
            </w:pPr>
          </w:p>
          <w:p w14:paraId="444EBE94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84640</w:t>
            </w:r>
          </w:p>
          <w:p w14:paraId="6B0E6261" w14:textId="1BF2109B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כימיה של טיפול במים ותהליכי הפרדה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E11F3F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59576B50" w14:textId="77777777" w:rsidTr="001B3369">
        <w:trPr>
          <w:cantSplit/>
          <w:trHeight w:val="64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AE8397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15:00-16:00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FB135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1F497D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E0F53B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14:paraId="392C888A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7EE122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/>
          </w:tcPr>
          <w:p w14:paraId="2A8FCEBD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FAE606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7E15A7" w:rsidRPr="00D47873" w14:paraId="3FB5A033" w14:textId="77777777" w:rsidTr="00C1708C">
        <w:trPr>
          <w:cantSplit/>
          <w:trHeight w:val="82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9BCD4ED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16:00-17:00</w:t>
            </w:r>
          </w:p>
        </w:tc>
        <w:tc>
          <w:tcPr>
            <w:tcW w:w="2268" w:type="dxa"/>
          </w:tcPr>
          <w:p w14:paraId="2C413B0D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rtl/>
                <w:lang w:eastAsia="he-IL"/>
              </w:rPr>
            </w:pPr>
          </w:p>
          <w:p w14:paraId="5D8328FA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0BC7F510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rtl/>
                <w:lang w:eastAsia="he-IL"/>
              </w:rPr>
            </w:pPr>
          </w:p>
          <w:p w14:paraId="11110C0E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56083320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139E3BC1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38670885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</w:tcPr>
          <w:p w14:paraId="63BEB300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25E5FB4A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02E61C21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31F70293" w14:textId="77777777" w:rsidR="007E15A7" w:rsidRPr="00AD46E8" w:rsidRDefault="007E15A7" w:rsidP="0051550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84639</w:t>
            </w:r>
          </w:p>
          <w:p w14:paraId="60A06F7B" w14:textId="6C2AA2A8" w:rsidR="007E15A7" w:rsidRPr="00515505" w:rsidRDefault="007E15A7" w:rsidP="007E15A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פפטידים: סינתזה, מבנה ותפקוד ביולוגי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E1BA52" w14:textId="77777777" w:rsidR="007E15A7" w:rsidRPr="00AD46E8" w:rsidRDefault="007E15A7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7E15A7" w:rsidRPr="00D47873" w14:paraId="26909F05" w14:textId="77777777" w:rsidTr="00C1708C">
        <w:trPr>
          <w:cantSplit/>
          <w:trHeight w:val="64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5CF9826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17:00-18:00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0CB88D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1B10F5C2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1F497D"/>
                <w:sz w:val="28"/>
                <w:szCs w:val="28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74B0C2C1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1996" w:type="dxa"/>
          </w:tcPr>
          <w:p w14:paraId="3C2C578E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3118" w:type="dxa"/>
            <w:vMerge/>
          </w:tcPr>
          <w:p w14:paraId="0C27BCBA" w14:textId="3853A3C1" w:rsidR="007E15A7" w:rsidRPr="00AD46E8" w:rsidRDefault="007E15A7" w:rsidP="0051550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7FF2C0" w14:textId="77777777" w:rsidR="007E15A7" w:rsidRPr="00AD46E8" w:rsidRDefault="007E15A7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60B094C3" w14:textId="77777777" w:rsidTr="001F0F63">
        <w:trPr>
          <w:cantSplit/>
          <w:trHeight w:val="68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531529E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18:00-19:00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3B3C09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rtl/>
                <w:lang w:eastAsia="he-IL"/>
              </w:rPr>
            </w:pPr>
          </w:p>
          <w:p w14:paraId="1B7AE76F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550D4FB6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7AB7D06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rtl/>
                <w:lang w:eastAsia="he-IL"/>
              </w:rPr>
            </w:pPr>
          </w:p>
          <w:p w14:paraId="78C31712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1996" w:type="dxa"/>
          </w:tcPr>
          <w:p w14:paraId="6F58FFF4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3118" w:type="dxa"/>
          </w:tcPr>
          <w:p w14:paraId="44601B91" w14:textId="77777777" w:rsidR="000869C3" w:rsidRPr="00AD46E8" w:rsidRDefault="000869C3" w:rsidP="0051550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0E611E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055B8AB1" w14:textId="77777777" w:rsidTr="001F0F63">
        <w:trPr>
          <w:cantSplit/>
          <w:trHeight w:val="77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147E703" w14:textId="77777777" w:rsidR="000869C3" w:rsidRPr="00D47873" w:rsidRDefault="000869C3" w:rsidP="000869C3">
            <w:pPr>
              <w:keepNext/>
              <w:spacing w:after="0" w:line="240" w:lineRule="auto"/>
              <w:outlineLvl w:val="1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19:00-20:00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7646B0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800000"/>
                <w:sz w:val="23"/>
                <w:szCs w:val="23"/>
                <w:rtl/>
                <w:lang w:eastAsia="he-IL"/>
              </w:rPr>
            </w:pPr>
          </w:p>
          <w:p w14:paraId="4A82BDA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B2A94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2514DB11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rtl/>
                <w:lang w:eastAsia="he-IL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2C24DF96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A2511D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0E944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</w:tr>
    </w:tbl>
    <w:p w14:paraId="23E45795" w14:textId="77777777" w:rsidR="00D47873" w:rsidRPr="00D47873" w:rsidRDefault="00D47873" w:rsidP="00D47873">
      <w:pPr>
        <w:tabs>
          <w:tab w:val="left" w:pos="1620"/>
          <w:tab w:val="left" w:pos="5940"/>
        </w:tabs>
        <w:spacing w:after="0" w:line="240" w:lineRule="auto"/>
        <w:rPr>
          <w:rFonts w:ascii="Arial" w:eastAsia="Times New Roman" w:hAnsi="Arial" w:cs="David"/>
          <w:color w:val="FF0000"/>
          <w:sz w:val="36"/>
          <w:szCs w:val="36"/>
          <w:u w:val="single"/>
          <w:rtl/>
          <w:lang w:eastAsia="he-IL"/>
        </w:rPr>
      </w:pPr>
    </w:p>
    <w:bookmarkEnd w:id="0"/>
    <w:tbl>
      <w:tblPr>
        <w:tblpPr w:leftFromText="180" w:rightFromText="180" w:vertAnchor="text" w:horzAnchor="margin" w:tblpXSpec="center" w:tblpY="14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268"/>
        <w:gridCol w:w="2835"/>
        <w:gridCol w:w="1769"/>
        <w:gridCol w:w="1996"/>
        <w:gridCol w:w="3118"/>
        <w:gridCol w:w="1565"/>
      </w:tblGrid>
      <w:tr w:rsidR="00803D0F" w:rsidRPr="00D47873" w14:paraId="5FFFDE15" w14:textId="77777777" w:rsidTr="00803D0F">
        <w:trPr>
          <w:cantSplit/>
        </w:trPr>
        <w:tc>
          <w:tcPr>
            <w:tcW w:w="1696" w:type="dxa"/>
            <w:vAlign w:val="center"/>
          </w:tcPr>
          <w:p w14:paraId="638A7501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</w:p>
        </w:tc>
        <w:tc>
          <w:tcPr>
            <w:tcW w:w="2268" w:type="dxa"/>
            <w:vAlign w:val="center"/>
          </w:tcPr>
          <w:p w14:paraId="51B79C40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ראשון</w:t>
            </w:r>
          </w:p>
        </w:tc>
        <w:tc>
          <w:tcPr>
            <w:tcW w:w="2835" w:type="dxa"/>
            <w:vAlign w:val="center"/>
          </w:tcPr>
          <w:p w14:paraId="0BF22AE1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שני</w:t>
            </w:r>
          </w:p>
        </w:tc>
        <w:tc>
          <w:tcPr>
            <w:tcW w:w="1769" w:type="dxa"/>
            <w:vAlign w:val="center"/>
          </w:tcPr>
          <w:p w14:paraId="6463B53B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שלישי</w:t>
            </w:r>
          </w:p>
        </w:tc>
        <w:tc>
          <w:tcPr>
            <w:tcW w:w="1996" w:type="dxa"/>
            <w:vAlign w:val="center"/>
          </w:tcPr>
          <w:p w14:paraId="602C7AD0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רביעי</w:t>
            </w:r>
          </w:p>
        </w:tc>
        <w:tc>
          <w:tcPr>
            <w:tcW w:w="3118" w:type="dxa"/>
            <w:vAlign w:val="center"/>
          </w:tcPr>
          <w:p w14:paraId="25706A5C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חמישי</w:t>
            </w:r>
          </w:p>
        </w:tc>
        <w:tc>
          <w:tcPr>
            <w:tcW w:w="1565" w:type="dxa"/>
            <w:vAlign w:val="center"/>
          </w:tcPr>
          <w:p w14:paraId="64AD1B5E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שישי</w:t>
            </w:r>
          </w:p>
        </w:tc>
      </w:tr>
      <w:tr w:rsidR="00A94F13" w:rsidRPr="00D47873" w14:paraId="03C6F796" w14:textId="77777777" w:rsidTr="00803D0F">
        <w:trPr>
          <w:cantSplit/>
          <w:trHeight w:val="69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5F7ABE9" w14:textId="77777777" w:rsidR="00A94F13" w:rsidRPr="00D47873" w:rsidRDefault="00A94F13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8:00-9:00</w:t>
            </w:r>
          </w:p>
        </w:tc>
        <w:tc>
          <w:tcPr>
            <w:tcW w:w="2268" w:type="dxa"/>
            <w:vMerge w:val="restart"/>
          </w:tcPr>
          <w:p w14:paraId="398AF325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84502</w:t>
            </w:r>
          </w:p>
          <w:p w14:paraId="4FBE65E5" w14:textId="77777777" w:rsidR="00A94F13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94F1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eastAsia="he-IL"/>
              </w:rPr>
              <w:t>עבודת גמר</w:t>
            </w: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</w:p>
          <w:p w14:paraId="229EA2B1" w14:textId="059567DE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3AD42862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781E0766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330EBF0E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57C43E3F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rtl/>
                <w:lang w:eastAsia="he-IL"/>
              </w:rPr>
            </w:pPr>
          </w:p>
          <w:p w14:paraId="1E94DFA4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84631</w:t>
            </w:r>
          </w:p>
          <w:p w14:paraId="50544781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שרטוט והכנה של מודלים תלת ממדיים</w:t>
            </w:r>
          </w:p>
        </w:tc>
        <w:tc>
          <w:tcPr>
            <w:tcW w:w="1565" w:type="dxa"/>
            <w:vMerge w:val="restart"/>
          </w:tcPr>
          <w:p w14:paraId="4C481128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A94F13" w:rsidRPr="00D47873" w14:paraId="09E168A8" w14:textId="77777777" w:rsidTr="00803D0F">
        <w:trPr>
          <w:cantSplit/>
          <w:trHeight w:val="69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314F6FC" w14:textId="77777777" w:rsidR="00A94F13" w:rsidRPr="00D47873" w:rsidRDefault="00A94F13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9:00-10:00</w:t>
            </w:r>
          </w:p>
        </w:tc>
        <w:tc>
          <w:tcPr>
            <w:tcW w:w="2268" w:type="dxa"/>
            <w:vMerge/>
          </w:tcPr>
          <w:p w14:paraId="5653CB95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67B5E926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48BE355D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 w:val="restart"/>
          </w:tcPr>
          <w:p w14:paraId="44121377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</w:tcPr>
          <w:p w14:paraId="04819E8A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7BABD398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3E02E0F5" w14:textId="77777777" w:rsidTr="00803D0F">
        <w:trPr>
          <w:cantSplit/>
          <w:trHeight w:val="6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778A104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10:00-11:00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9C5E1D4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177577E1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1084C1DE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/>
          </w:tcPr>
          <w:p w14:paraId="500E0DEE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4E3E1287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84781</w:t>
            </w:r>
          </w:p>
          <w:p w14:paraId="13B691C3" w14:textId="3E599F68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כימיה אנליטית מתקדמת</w:t>
            </w:r>
          </w:p>
        </w:tc>
        <w:tc>
          <w:tcPr>
            <w:tcW w:w="1565" w:type="dxa"/>
            <w:vMerge w:val="restart"/>
          </w:tcPr>
          <w:p w14:paraId="5E02AA66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rtl/>
                <w:lang w:eastAsia="he-IL"/>
              </w:rPr>
            </w:pPr>
          </w:p>
          <w:p w14:paraId="274FEC9D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84940</w:t>
            </w:r>
          </w:p>
          <w:p w14:paraId="4035098B" w14:textId="77777777" w:rsidR="009F0B44" w:rsidRPr="002F749A" w:rsidRDefault="009F0B44" w:rsidP="009F0B44">
            <w:pPr>
              <w:bidi w:val="0"/>
              <w:spacing w:before="7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2F749A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מס ספקטרומטריה</w:t>
            </w:r>
          </w:p>
          <w:p w14:paraId="4DBBF06A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60150F20" w14:textId="77777777" w:rsidTr="00803D0F">
        <w:trPr>
          <w:cantSplit/>
          <w:trHeight w:val="70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F7CF7AA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11:00-12:00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35F45F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ECC284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DEF3246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2C68659F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3C0F5576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334E5B65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2997CDEA" w14:textId="77777777" w:rsidTr="00803D0F">
        <w:trPr>
          <w:cantSplit/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2F22BDF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12:00-13:00</w:t>
            </w:r>
          </w:p>
        </w:tc>
        <w:tc>
          <w:tcPr>
            <w:tcW w:w="2268" w:type="dxa"/>
          </w:tcPr>
          <w:p w14:paraId="3F89DD68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FFBEFE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3C4ED271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36EC0D6C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18CBAFF2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592983DF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84845</w:t>
            </w:r>
          </w:p>
          <w:p w14:paraId="28B4DB41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פרמקולוגיה מולקולרית כבסיס לתכנון תרופות</w:t>
            </w:r>
          </w:p>
        </w:tc>
        <w:tc>
          <w:tcPr>
            <w:tcW w:w="1565" w:type="dxa"/>
            <w:vMerge w:val="restart"/>
          </w:tcPr>
          <w:p w14:paraId="3D4C0CE7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61597D12" w14:textId="77777777" w:rsidTr="00803D0F">
        <w:trPr>
          <w:cantSplit/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FC3553C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13:00-14:00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A9C6B9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3397E92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14:paraId="2FB99F4D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7F2114E6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2BCA25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31F6BA65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2B6AC4BC" w14:textId="77777777" w:rsidTr="00803D0F">
        <w:trPr>
          <w:cantSplit/>
          <w:trHeight w:val="74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1200736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14:00-15:00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4C17D22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0DEA4504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vMerge w:val="restart"/>
          </w:tcPr>
          <w:p w14:paraId="6F665EC0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14:paraId="454DE3B6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58258F9D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3403535A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84633 </w:t>
            </w:r>
          </w:p>
          <w:p w14:paraId="7EA16AF3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חומרים ותהליכים מתקדמים במיקרו אלקטרוניקה </w:t>
            </w:r>
          </w:p>
          <w:p w14:paraId="1190E284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E4EADB4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77C47F01" w14:textId="77777777" w:rsidTr="00803D0F">
        <w:trPr>
          <w:cantSplit/>
          <w:trHeight w:val="64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A0A1AF7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15:00-16:00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B95830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78F6D6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14:paraId="28A261EF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93E0C4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</w:tcPr>
          <w:p w14:paraId="5C22C254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C85E58F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7A025019" w14:textId="77777777" w:rsidTr="00803D0F">
        <w:trPr>
          <w:cantSplit/>
          <w:trHeight w:val="82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8494452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16:00-17:00</w:t>
            </w:r>
          </w:p>
        </w:tc>
        <w:tc>
          <w:tcPr>
            <w:tcW w:w="2268" w:type="dxa"/>
          </w:tcPr>
          <w:p w14:paraId="3DCEDA7A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rtl/>
                <w:lang w:eastAsia="he-IL"/>
              </w:rPr>
            </w:pPr>
          </w:p>
          <w:p w14:paraId="43A0483F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77006F20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66B42173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27741850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2BD57F3E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387F409F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04DED81A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741503BB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653D162A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356A176F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849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  <w:lang w:eastAsia="he-IL"/>
              </w:rPr>
              <w:t>43</w:t>
            </w:r>
          </w:p>
          <w:p w14:paraId="4211D6DD" w14:textId="77777777" w:rsidR="009F0B44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ננו חומרים במתקנים להמרת אנרגיה </w:t>
            </w:r>
          </w:p>
          <w:p w14:paraId="4DE18C43" w14:textId="68CDF736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0CED65B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4C32B7F5" w14:textId="77777777" w:rsidTr="00803D0F">
        <w:trPr>
          <w:cantSplit/>
          <w:trHeight w:val="64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5C7D6A1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17:00-18:00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81A898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6F2D9B58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43AD6DCA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6F59AABB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</w:tcPr>
          <w:p w14:paraId="5DF7CBA8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64CD276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1DA3B0B9" w14:textId="77777777" w:rsidTr="00803D0F">
        <w:trPr>
          <w:cantSplit/>
          <w:trHeight w:val="68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0C80998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18:00-19:00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24F306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rtl/>
                <w:lang w:eastAsia="he-IL"/>
              </w:rPr>
            </w:pPr>
          </w:p>
          <w:p w14:paraId="158BE8C0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336CD0BD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7090A4F8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rtl/>
                <w:lang w:eastAsia="he-IL"/>
              </w:rPr>
            </w:pPr>
          </w:p>
          <w:p w14:paraId="7815B4C7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73C52BB4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</w:tcPr>
          <w:p w14:paraId="6E2A8A81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1106947" w14:textId="77777777" w:rsidR="009F0B44" w:rsidRPr="002F749A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9F0B44" w:rsidRPr="00D47873" w14:paraId="45D1FCF4" w14:textId="77777777" w:rsidTr="00803D0F">
        <w:trPr>
          <w:cantSplit/>
          <w:trHeight w:val="77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BBF5A49" w14:textId="77777777" w:rsidR="009F0B44" w:rsidRPr="00D47873" w:rsidRDefault="009F0B44" w:rsidP="009F0B44">
            <w:pPr>
              <w:keepNext/>
              <w:spacing w:after="0" w:line="240" w:lineRule="auto"/>
              <w:outlineLvl w:val="1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19:00-20:00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F77B62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800000"/>
                <w:sz w:val="23"/>
                <w:szCs w:val="23"/>
                <w:rtl/>
                <w:lang w:eastAsia="he-IL"/>
              </w:rPr>
            </w:pPr>
          </w:p>
          <w:p w14:paraId="3F4548C6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05BC87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571E76C3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46BEEA03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244065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AC72B38" w14:textId="77777777" w:rsidR="009F0B44" w:rsidRPr="00D47873" w:rsidRDefault="009F0B44" w:rsidP="009F0B4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</w:tr>
    </w:tbl>
    <w:p w14:paraId="0AAC18C7" w14:textId="664AC32C" w:rsidR="005A1F84" w:rsidRDefault="005A1F84">
      <w:pPr>
        <w:rPr>
          <w:rtl/>
        </w:rPr>
      </w:pPr>
    </w:p>
    <w:p w14:paraId="64584ADC" w14:textId="77777777" w:rsidR="00803D0F" w:rsidRDefault="00803D0F" w:rsidP="00803D0F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>תשפ"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ג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– תואר שני 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ללא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תזה</w:t>
      </w:r>
      <w:r w:rsidRPr="00D47873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 xml:space="preserve"> סמסטר 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א</w:t>
      </w:r>
      <w:r w:rsidRPr="00D47873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 xml:space="preserve">' 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15.06.22</w:t>
      </w:r>
    </w:p>
    <w:p w14:paraId="5D2E4BE5" w14:textId="54227305" w:rsidR="00D8394A" w:rsidRDefault="00D8394A">
      <w:pPr>
        <w:rPr>
          <w:rtl/>
        </w:rPr>
      </w:pPr>
    </w:p>
    <w:p w14:paraId="48A3770F" w14:textId="1C3DA3FB" w:rsidR="00D8394A" w:rsidRDefault="00D8394A">
      <w:pPr>
        <w:rPr>
          <w:rtl/>
        </w:rPr>
      </w:pPr>
    </w:p>
    <w:p w14:paraId="03C8A5A2" w14:textId="77777777" w:rsidR="00390B3F" w:rsidRDefault="00390B3F">
      <w:pPr>
        <w:rPr>
          <w:rtl/>
        </w:rPr>
      </w:pPr>
    </w:p>
    <w:p w14:paraId="2D9A2B4A" w14:textId="77777777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33B8CFBA" w14:textId="77777777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0137563C" w14:textId="77777777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24E9CE30" w14:textId="77777777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3431A368" w14:textId="6F56A8F1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6A9C0F6C" w14:textId="77777777" w:rsidR="00803D0F" w:rsidRPr="00D47873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652FAB86" w14:textId="77777777" w:rsidR="00D8394A" w:rsidRPr="00D47873" w:rsidRDefault="00D8394A" w:rsidP="00D8394A">
      <w:pPr>
        <w:tabs>
          <w:tab w:val="left" w:pos="1620"/>
        </w:tabs>
        <w:spacing w:after="0" w:line="240" w:lineRule="auto"/>
        <w:rPr>
          <w:rFonts w:ascii="Arial" w:eastAsia="Times New Roman" w:hAnsi="Arial" w:cs="David"/>
          <w:color w:val="0033CC"/>
          <w:sz w:val="16"/>
          <w:szCs w:val="16"/>
          <w:rtl/>
          <w:lang w:eastAsia="he-IL"/>
        </w:rPr>
      </w:pPr>
    </w:p>
    <w:p w14:paraId="0D39B036" w14:textId="77777777" w:rsidR="00D8394A" w:rsidRPr="00D47873" w:rsidRDefault="00D8394A" w:rsidP="00D8394A">
      <w:pPr>
        <w:tabs>
          <w:tab w:val="left" w:pos="1620"/>
          <w:tab w:val="left" w:pos="5940"/>
        </w:tabs>
        <w:spacing w:after="0" w:line="240" w:lineRule="auto"/>
        <w:rPr>
          <w:rFonts w:ascii="Arial" w:eastAsia="Times New Roman" w:hAnsi="Arial" w:cs="David"/>
          <w:color w:val="FF0000"/>
          <w:sz w:val="36"/>
          <w:szCs w:val="36"/>
          <w:u w:val="single"/>
          <w:rtl/>
          <w:lang w:eastAsia="he-IL"/>
        </w:rPr>
      </w:pPr>
    </w:p>
    <w:sectPr w:rsidR="00D8394A" w:rsidRPr="00D47873" w:rsidSect="00D47873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D74"/>
    <w:multiLevelType w:val="hybridMultilevel"/>
    <w:tmpl w:val="605E4A24"/>
    <w:lvl w:ilvl="0" w:tplc="D2A80BD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45C3"/>
    <w:multiLevelType w:val="hybridMultilevel"/>
    <w:tmpl w:val="C19E72D6"/>
    <w:lvl w:ilvl="0" w:tplc="BD48E57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73"/>
    <w:rsid w:val="00004C40"/>
    <w:rsid w:val="0002139C"/>
    <w:rsid w:val="000869C3"/>
    <w:rsid w:val="00100D4E"/>
    <w:rsid w:val="00167D48"/>
    <w:rsid w:val="001D1799"/>
    <w:rsid w:val="001D5428"/>
    <w:rsid w:val="001F0F63"/>
    <w:rsid w:val="00294D0E"/>
    <w:rsid w:val="002F749A"/>
    <w:rsid w:val="00313F50"/>
    <w:rsid w:val="0032041F"/>
    <w:rsid w:val="00356336"/>
    <w:rsid w:val="00390B3F"/>
    <w:rsid w:val="004311FB"/>
    <w:rsid w:val="00452C53"/>
    <w:rsid w:val="00501337"/>
    <w:rsid w:val="00515505"/>
    <w:rsid w:val="005A1F84"/>
    <w:rsid w:val="005B4910"/>
    <w:rsid w:val="005C0AB8"/>
    <w:rsid w:val="0066683B"/>
    <w:rsid w:val="006D4F4B"/>
    <w:rsid w:val="006E168E"/>
    <w:rsid w:val="0074662C"/>
    <w:rsid w:val="007B7F75"/>
    <w:rsid w:val="007C6A03"/>
    <w:rsid w:val="007E15A7"/>
    <w:rsid w:val="007F04F3"/>
    <w:rsid w:val="00803D0F"/>
    <w:rsid w:val="00851E5D"/>
    <w:rsid w:val="008F56BE"/>
    <w:rsid w:val="009D5A2B"/>
    <w:rsid w:val="009F0B44"/>
    <w:rsid w:val="00A54FFD"/>
    <w:rsid w:val="00A701CB"/>
    <w:rsid w:val="00A70472"/>
    <w:rsid w:val="00A94F13"/>
    <w:rsid w:val="00AB5CD5"/>
    <w:rsid w:val="00AD46E8"/>
    <w:rsid w:val="00CD12E3"/>
    <w:rsid w:val="00D33AC0"/>
    <w:rsid w:val="00D47873"/>
    <w:rsid w:val="00D72239"/>
    <w:rsid w:val="00D8394A"/>
    <w:rsid w:val="00E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1CCE"/>
  <w15:chartTrackingRefBased/>
  <w15:docId w15:val="{58B61ADC-B0C5-483E-952B-97C05BF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9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4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9978-821F-4D64-B90F-AE2F7379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זהר ברק</dc:creator>
  <cp:keywords/>
  <dc:description/>
  <cp:lastModifiedBy>אפרת פולבר</cp:lastModifiedBy>
  <cp:revision>2</cp:revision>
  <cp:lastPrinted>2022-09-04T13:32:00Z</cp:lastPrinted>
  <dcterms:created xsi:type="dcterms:W3CDTF">2022-09-11T11:02:00Z</dcterms:created>
  <dcterms:modified xsi:type="dcterms:W3CDTF">2022-09-11T11:02:00Z</dcterms:modified>
</cp:coreProperties>
</file>